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760" w:rsidRDefault="001A77D2">
      <w:pPr>
        <w:pStyle w:val="MSGENFONTSTYLENAMETEMPLATEROLELEVELMSGENFONTSTYLENAMEBYROLEHEADING10"/>
        <w:keepNext/>
        <w:keepLines/>
        <w:shd w:val="clear" w:color="auto" w:fill="auto"/>
        <w:spacing w:after="0" w:line="360" w:lineRule="auto"/>
        <w:rPr>
          <w:rFonts w:ascii="宋体" w:eastAsia="宋体" w:hAnsi="宋体"/>
          <w:b/>
          <w:sz w:val="32"/>
          <w:szCs w:val="32"/>
        </w:rPr>
      </w:pPr>
      <w:r w:rsidRPr="001A77D2">
        <w:rPr>
          <w:rFonts w:ascii="宋体" w:eastAsia="宋体" w:hAnsi="宋体" w:hint="eastAsia"/>
          <w:b/>
          <w:sz w:val="32"/>
          <w:szCs w:val="32"/>
        </w:rPr>
        <w:t>适用简易程序裁决通知书</w:t>
      </w:r>
    </w:p>
    <w:p w:rsidR="001A1760" w:rsidRDefault="001A1760">
      <w:pPr>
        <w:rPr>
          <w:sz w:val="2"/>
          <w:szCs w:val="2"/>
        </w:rPr>
      </w:pPr>
    </w:p>
    <w:p w:rsidR="001A1760" w:rsidRDefault="00DC6CC2">
      <w:pPr>
        <w:pStyle w:val="MSGENFONTSTYLENAMETEMPLATEROLEMSGENFONTSTYLENAMEBYROLETABLECAPTION0"/>
        <w:shd w:val="clear" w:color="auto" w:fill="auto"/>
        <w:spacing w:line="360" w:lineRule="auto"/>
        <w:rPr>
          <w:rFonts w:ascii="仿宋_GB2312" w:eastAsia="仿宋_GB2312" w:hAnsi="仿宋_GB2312" w:cs="仿宋_GB2312"/>
          <w:sz w:val="21"/>
          <w:szCs w:val="21"/>
          <w:lang w:val="en-US"/>
        </w:rPr>
      </w:pPr>
      <w:r>
        <w:rPr>
          <w:rFonts w:ascii="仿宋" w:eastAsia="仿宋" w:hAnsi="仿宋" w:hint="eastAsia"/>
        </w:rPr>
        <w:t xml:space="preserve">          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                         </w:t>
      </w:r>
      <w:r>
        <w:rPr>
          <w:rFonts w:ascii="仿宋_GB2312" w:eastAsia="仿宋_GB2312" w:hAnsi="仿宋_GB2312" w:cs="仿宋_GB2312" w:hint="eastAsia"/>
          <w:sz w:val="21"/>
          <w:szCs w:val="21"/>
          <w:lang w:val="en-US"/>
        </w:rPr>
        <w:t xml:space="preserve">       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案号：辽</w:t>
      </w:r>
      <w:r>
        <w:rPr>
          <w:rFonts w:ascii="仿宋_GB2312" w:eastAsia="仿宋_GB2312" w:hAnsi="仿宋_GB2312" w:cs="仿宋_GB2312" w:hint="eastAsia"/>
          <w:sz w:val="21"/>
          <w:szCs w:val="21"/>
          <w:lang w:val="en-US"/>
        </w:rPr>
        <w:t>X</w:t>
      </w:r>
      <w:r>
        <w:rPr>
          <w:rFonts w:ascii="仿宋_GB2312" w:eastAsia="仿宋_GB2312" w:hAnsi="仿宋_GB2312" w:cs="仿宋_GB2312" w:hint="eastAsia"/>
          <w:sz w:val="21"/>
          <w:szCs w:val="21"/>
        </w:rPr>
        <w:t>知法裁字〔</w:t>
      </w:r>
      <w:r>
        <w:rPr>
          <w:rFonts w:ascii="仿宋_GB2312" w:eastAsia="仿宋_GB2312" w:hAnsi="仿宋_GB2312" w:cs="仿宋_GB2312" w:hint="eastAsia"/>
          <w:sz w:val="21"/>
          <w:szCs w:val="21"/>
          <w:lang w:val="en-US"/>
        </w:rPr>
        <w:t>20XX</w:t>
      </w:r>
      <w:r>
        <w:rPr>
          <w:rFonts w:ascii="仿宋_GB2312" w:eastAsia="仿宋_GB2312" w:hAnsi="仿宋_GB2312" w:cs="仿宋_GB2312" w:hint="eastAsia"/>
          <w:sz w:val="21"/>
          <w:szCs w:val="21"/>
        </w:rPr>
        <w:t>〕</w:t>
      </w:r>
      <w:r>
        <w:rPr>
          <w:rFonts w:ascii="仿宋_GB2312" w:eastAsia="仿宋_GB2312" w:hAnsi="仿宋_GB2312" w:cs="仿宋_GB2312" w:hint="eastAsia"/>
          <w:sz w:val="21"/>
          <w:szCs w:val="21"/>
          <w:lang w:val="en-US"/>
        </w:rPr>
        <w:t>X号</w:t>
      </w:r>
    </w:p>
    <w:p w:rsidR="001A1760" w:rsidRDefault="001A1760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9"/>
        <w:gridCol w:w="5893"/>
      </w:tblGrid>
      <w:tr w:rsidR="001A1760">
        <w:trPr>
          <w:trHeight w:hRule="exact" w:val="427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1760" w:rsidRDefault="00DC6CC2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专利号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760" w:rsidRDefault="001A1760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val="en-US"/>
              </w:rPr>
            </w:pPr>
          </w:p>
        </w:tc>
      </w:tr>
      <w:tr w:rsidR="001A1760">
        <w:trPr>
          <w:trHeight w:hRule="exact" w:val="422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1760" w:rsidRDefault="00DC6CC2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专利名称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760" w:rsidRDefault="001A1760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val="en-US"/>
              </w:rPr>
            </w:pPr>
          </w:p>
        </w:tc>
      </w:tr>
      <w:tr w:rsidR="001A1760">
        <w:trPr>
          <w:trHeight w:hRule="exact" w:val="418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1760" w:rsidRDefault="00DC6CC2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专利权人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760" w:rsidRDefault="001A1760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val="en-US"/>
              </w:rPr>
            </w:pPr>
          </w:p>
        </w:tc>
      </w:tr>
      <w:tr w:rsidR="001A1760">
        <w:trPr>
          <w:trHeight w:hRule="exact" w:val="418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1760" w:rsidRDefault="00DC6CC2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请求人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760" w:rsidRDefault="001A1760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val="en-US"/>
              </w:rPr>
            </w:pPr>
          </w:p>
        </w:tc>
      </w:tr>
      <w:tr w:rsidR="001A1760">
        <w:trPr>
          <w:trHeight w:hRule="exact" w:val="432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1760" w:rsidRDefault="00DC6CC2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被请求人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760" w:rsidRDefault="001A1760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val="en-US"/>
              </w:rPr>
            </w:pPr>
          </w:p>
        </w:tc>
      </w:tr>
    </w:tbl>
    <w:p w:rsidR="001A77D2" w:rsidRDefault="00DC6CC2" w:rsidP="001A77D2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  <w:u w:val="single"/>
          <w:lang w:val="en-US"/>
        </w:rPr>
        <w:t xml:space="preserve">                      </w:t>
      </w:r>
      <w:r>
        <w:rPr>
          <w:rFonts w:ascii="仿宋_GB2312" w:eastAsia="仿宋_GB2312" w:hAnsi="仿宋_GB2312" w:cs="仿宋_GB2312" w:hint="eastAsia"/>
          <w:sz w:val="24"/>
          <w:szCs w:val="24"/>
        </w:rPr>
        <w:t>:</w:t>
      </w:r>
    </w:p>
    <w:p w:rsidR="001A1760" w:rsidRDefault="00DC6CC2" w:rsidP="001A77D2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根据《</w:t>
      </w:r>
      <w:r w:rsidR="001A77D2" w:rsidRPr="001A77D2">
        <w:rPr>
          <w:rFonts w:ascii="仿宋_GB2312" w:eastAsia="仿宋_GB2312" w:hAnsi="仿宋_GB2312" w:cs="仿宋_GB2312" w:hint="eastAsia"/>
          <w:sz w:val="24"/>
          <w:szCs w:val="24"/>
        </w:rPr>
        <w:t>辽宁省专利侵权纠纷行政裁决简易程序规定（试行）</w:t>
      </w:r>
      <w:r>
        <w:rPr>
          <w:rFonts w:ascii="仿宋_GB2312" w:eastAsia="仿宋_GB2312" w:hAnsi="仿宋_GB2312" w:cs="仿宋_GB2312" w:hint="eastAsia"/>
          <w:sz w:val="24"/>
          <w:szCs w:val="24"/>
        </w:rPr>
        <w:t>》第</w:t>
      </w:r>
      <w:r w:rsidR="00170D54">
        <w:rPr>
          <w:rFonts w:ascii="仿宋_GB2312" w:eastAsia="仿宋_GB2312" w:hAnsi="仿宋_GB2312" w:cs="仿宋_GB2312" w:hint="eastAsia"/>
          <w:sz w:val="24"/>
          <w:szCs w:val="24"/>
        </w:rPr>
        <w:t>七</w:t>
      </w:r>
      <w:r>
        <w:rPr>
          <w:rFonts w:ascii="仿宋_GB2312" w:eastAsia="仿宋_GB2312" w:hAnsi="仿宋_GB2312" w:cs="仿宋_GB2312" w:hint="eastAsia"/>
          <w:sz w:val="24"/>
          <w:szCs w:val="24"/>
        </w:rPr>
        <w:t>条的规定，</w:t>
      </w:r>
      <w:r w:rsidR="00170D54">
        <w:rPr>
          <w:rFonts w:ascii="仿宋_GB2312" w:eastAsia="仿宋_GB2312" w:hAnsi="仿宋_GB2312" w:cs="仿宋_GB2312" w:hint="eastAsia"/>
          <w:sz w:val="24"/>
          <w:szCs w:val="24"/>
        </w:rPr>
        <w:t>经本局审查，</w:t>
      </w:r>
      <w:r w:rsidR="00AA3BE2">
        <w:rPr>
          <w:rFonts w:ascii="仿宋_GB2312" w:eastAsia="仿宋_GB2312" w:hAnsi="仿宋_GB2312" w:cs="仿宋_GB2312" w:hint="eastAsia"/>
          <w:sz w:val="24"/>
          <w:szCs w:val="24"/>
        </w:rPr>
        <w:t>本案</w:t>
      </w:r>
      <w:r w:rsidR="00170D54">
        <w:rPr>
          <w:rFonts w:ascii="仿宋_GB2312" w:eastAsia="仿宋_GB2312" w:hAnsi="仿宋_GB2312" w:cs="仿宋_GB2312" w:hint="eastAsia"/>
          <w:sz w:val="24"/>
          <w:szCs w:val="24"/>
        </w:rPr>
        <w:t>符合简易程序适用情形</w:t>
      </w:r>
      <w:r w:rsidR="00E2363B">
        <w:rPr>
          <w:rFonts w:ascii="仿宋_GB2312" w:eastAsia="仿宋_GB2312" w:hAnsi="仿宋_GB2312" w:cs="仿宋_GB2312" w:hint="eastAsia"/>
          <w:sz w:val="24"/>
          <w:szCs w:val="24"/>
        </w:rPr>
        <w:t>，由普通程序转为简易程序裁决</w:t>
      </w:r>
      <w:r w:rsidR="00170D54">
        <w:rPr>
          <w:rFonts w:ascii="仿宋_GB2312" w:eastAsia="仿宋_GB2312" w:hAnsi="仿宋_GB2312" w:cs="仿宋_GB2312" w:hint="eastAsia"/>
          <w:sz w:val="24"/>
          <w:szCs w:val="24"/>
        </w:rPr>
        <w:t>。</w:t>
      </w:r>
    </w:p>
    <w:p w:rsidR="001A1760" w:rsidRDefault="00170D54" w:rsidP="00E2363B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 w:rsidRPr="00170D54">
        <w:rPr>
          <w:rFonts w:ascii="仿宋_GB2312" w:eastAsia="仿宋_GB2312" w:hAnsi="仿宋_GB2312" w:cs="仿宋_GB2312" w:hint="eastAsia"/>
          <w:sz w:val="24"/>
          <w:szCs w:val="24"/>
        </w:rPr>
        <w:t>根据《辽宁省专利侵权纠纷行政裁决简易程序规定（试行）》第八条、第九条的规定，本案由</w:t>
      </w:r>
      <w:r w:rsidRPr="00170D54">
        <w:rPr>
          <w:rFonts w:ascii="仿宋_GB2312" w:eastAsia="仿宋_GB2312" w:hAnsi="仿宋_GB2312" w:cs="仿宋_GB2312"/>
          <w:sz w:val="24"/>
          <w:szCs w:val="24"/>
          <w:u w:val="single"/>
        </w:rPr>
        <w:t xml:space="preserve">       </w:t>
      </w:r>
      <w:r w:rsidR="00585512" w:rsidRPr="00585512">
        <w:rPr>
          <w:rFonts w:ascii="仿宋_GB2312" w:eastAsia="仿宋_GB2312" w:hAnsi="仿宋_GB2312" w:cs="仿宋_GB2312"/>
          <w:sz w:val="24"/>
          <w:szCs w:val="24"/>
        </w:rPr>
        <w:t>后续</w:t>
      </w:r>
      <w:r w:rsidRPr="00170D54">
        <w:rPr>
          <w:rFonts w:ascii="仿宋_GB2312" w:eastAsia="仿宋_GB2312" w:hAnsi="仿宋_GB2312" w:cs="仿宋_GB2312" w:hint="eastAsia"/>
          <w:sz w:val="24"/>
          <w:szCs w:val="24"/>
        </w:rPr>
        <w:t>独任办理，并在立案之日起</w:t>
      </w:r>
      <w:r w:rsidRPr="00170D54">
        <w:rPr>
          <w:rFonts w:ascii="仿宋_GB2312" w:eastAsia="仿宋_GB2312" w:hAnsi="仿宋_GB2312" w:cs="仿宋_GB2312"/>
          <w:sz w:val="24"/>
          <w:szCs w:val="24"/>
        </w:rPr>
        <w:t>30</w:t>
      </w:r>
      <w:r w:rsidRPr="00170D54">
        <w:rPr>
          <w:rFonts w:ascii="仿宋_GB2312" w:eastAsia="仿宋_GB2312" w:hAnsi="仿宋_GB2312" w:cs="仿宋_GB2312" w:hint="eastAsia"/>
          <w:sz w:val="24"/>
          <w:szCs w:val="24"/>
        </w:rPr>
        <w:t>日内审结。</w:t>
      </w:r>
      <w:r w:rsidR="00E2363B" w:rsidRPr="00E2363B">
        <w:rPr>
          <w:rFonts w:ascii="仿宋_GB2312" w:eastAsia="仿宋_GB2312" w:hAnsi="仿宋_GB2312" w:cs="仿宋_GB2312" w:hint="eastAsia"/>
          <w:sz w:val="24"/>
          <w:szCs w:val="24"/>
        </w:rPr>
        <w:t>如你（单位）需对上述人员申请回避请求的，请向本局提出，并说明理由。</w:t>
      </w:r>
    </w:p>
    <w:p w:rsidR="00216BC4" w:rsidRDefault="003D0598" w:rsidP="003D0598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 w:rsidRPr="003D0598">
        <w:rPr>
          <w:rFonts w:ascii="仿宋_GB2312" w:eastAsia="仿宋_GB2312" w:hAnsi="仿宋_GB2312" w:cs="仿宋_GB2312" w:hint="eastAsia"/>
          <w:sz w:val="24"/>
          <w:szCs w:val="24"/>
        </w:rPr>
        <w:t>原适用</w:t>
      </w:r>
      <w:r>
        <w:rPr>
          <w:rFonts w:ascii="仿宋_GB2312" w:eastAsia="仿宋_GB2312" w:hAnsi="仿宋_GB2312" w:cs="仿宋_GB2312" w:hint="eastAsia"/>
          <w:sz w:val="24"/>
          <w:szCs w:val="24"/>
        </w:rPr>
        <w:t>普通</w:t>
      </w:r>
      <w:r w:rsidRPr="003D0598">
        <w:rPr>
          <w:rFonts w:ascii="仿宋_GB2312" w:eastAsia="仿宋_GB2312" w:hAnsi="仿宋_GB2312" w:cs="仿宋_GB2312" w:hint="eastAsia"/>
          <w:sz w:val="24"/>
          <w:szCs w:val="24"/>
        </w:rPr>
        <w:t>程序办理的案件程序继续有效，转为</w:t>
      </w:r>
      <w:r>
        <w:rPr>
          <w:rFonts w:ascii="仿宋_GB2312" w:eastAsia="仿宋_GB2312" w:hAnsi="仿宋_GB2312" w:cs="仿宋_GB2312" w:hint="eastAsia"/>
          <w:sz w:val="24"/>
          <w:szCs w:val="24"/>
        </w:rPr>
        <w:t>简易</w:t>
      </w:r>
      <w:r w:rsidRPr="003D0598">
        <w:rPr>
          <w:rFonts w:ascii="仿宋_GB2312" w:eastAsia="仿宋_GB2312" w:hAnsi="仿宋_GB2312" w:cs="仿宋_GB2312" w:hint="eastAsia"/>
          <w:sz w:val="24"/>
          <w:szCs w:val="24"/>
        </w:rPr>
        <w:t>程序前，双方当事人已确认的事实，不再进行举证、质证。</w:t>
      </w:r>
      <w:bookmarkStart w:id="0" w:name="_GoBack"/>
      <w:bookmarkEnd w:id="0"/>
    </w:p>
    <w:p w:rsidR="00216BC4" w:rsidRDefault="00216BC4" w:rsidP="00AA3BE2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1A1760" w:rsidRDefault="00DC6CC2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      </w:t>
      </w:r>
      <w:r>
        <w:rPr>
          <w:rFonts w:ascii="仿宋_GB2312" w:eastAsia="仿宋_GB2312" w:hAnsi="仿宋_GB2312" w:cs="仿宋_GB2312" w:hint="eastAsia"/>
          <w:sz w:val="24"/>
          <w:szCs w:val="24"/>
          <w:lang w:val="en-US"/>
        </w:rPr>
        <w:t xml:space="preserve">                                       XX市</w:t>
      </w:r>
      <w:r>
        <w:rPr>
          <w:rFonts w:ascii="仿宋_GB2312" w:eastAsia="仿宋_GB2312" w:hAnsi="仿宋_GB2312" w:cs="仿宋_GB2312" w:hint="eastAsia"/>
          <w:sz w:val="24"/>
          <w:szCs w:val="24"/>
        </w:rPr>
        <w:t>知识产权局</w:t>
      </w:r>
    </w:p>
    <w:p w:rsidR="001A1760" w:rsidRDefault="00DC6CC2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300" w:firstLine="720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sz w:val="24"/>
          <w:szCs w:val="24"/>
          <w:lang w:val="en-US"/>
        </w:rPr>
        <w:t xml:space="preserve">                                          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24"/>
          <w:szCs w:val="24"/>
        </w:rPr>
        <w:t>年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月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  <w:lang w:val="en-US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</w:rPr>
        <w:t>日</w:t>
      </w:r>
    </w:p>
    <w:p w:rsidR="00F5795F" w:rsidRDefault="00F5795F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F5795F" w:rsidRDefault="00F5795F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F5795F" w:rsidRDefault="00F5795F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C142ED" w:rsidRDefault="00C142ED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C142ED" w:rsidRDefault="00C142ED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F5795F" w:rsidRDefault="00F5795F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1A1760" w:rsidRDefault="00DC6CC2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联系电话：</w:t>
      </w:r>
    </w:p>
    <w:p w:rsidR="001A1760" w:rsidRDefault="00DC6CC2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本局地址：</w:t>
      </w:r>
    </w:p>
    <w:p w:rsidR="001A1760" w:rsidRDefault="00DC6CC2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邮政编码：</w:t>
      </w:r>
    </w:p>
    <w:p w:rsidR="001A1760" w:rsidRDefault="001A1760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1A1760" w:rsidRDefault="00DC6CC2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说明：本通知书一式两份，一份送达当事人，一份由知识产权局存档。</w:t>
      </w:r>
    </w:p>
    <w:sectPr w:rsidR="001A1760">
      <w:footerReference w:type="default" r:id="rId8"/>
      <w:pgSz w:w="11906" w:h="16838"/>
      <w:pgMar w:top="1440" w:right="1800" w:bottom="1440" w:left="1800" w:header="0" w:footer="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7E8" w:rsidRDefault="009217E8"/>
  </w:endnote>
  <w:endnote w:type="continuationSeparator" w:id="0">
    <w:p w:rsidR="009217E8" w:rsidRDefault="009217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760" w:rsidRDefault="009217E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7.3pt;margin-top:673.9pt;width:26.65pt;height:6.7pt;z-index:-251658752;mso-wrap-style:none;mso-position-horizontal-relative:page;mso-position-vertical-relative:page;mso-width-relative:page;mso-height-relative:page" filled="f" stroked="f">
          <v:textbox style="mso-fit-shape-to-text:t" inset="0,0,0,0">
            <w:txbxContent>
              <w:p w:rsidR="001A1760" w:rsidRDefault="001A1760">
                <w:pPr>
                  <w:pStyle w:val="MSGENFONTSTYLENAMETEMPLATEROLEMSGENFONTSTYLENAMEBYROLERUNNINGTITLE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7E8" w:rsidRDefault="009217E8"/>
  </w:footnote>
  <w:footnote w:type="continuationSeparator" w:id="0">
    <w:p w:rsidR="009217E8" w:rsidRDefault="009217E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docVars>
    <w:docVar w:name="commondata" w:val="eyJoZGlkIjoiZDE2ODRmODMxNDE1ODEyOTBkZmY0ZmM2NjM3M2Q1NDQifQ=="/>
  </w:docVars>
  <w:rsids>
    <w:rsidRoot w:val="00722CB1"/>
    <w:rsid w:val="00170D54"/>
    <w:rsid w:val="001A1760"/>
    <w:rsid w:val="001A77D2"/>
    <w:rsid w:val="001F01EA"/>
    <w:rsid w:val="00216BC4"/>
    <w:rsid w:val="00251BD4"/>
    <w:rsid w:val="003409B3"/>
    <w:rsid w:val="003D0598"/>
    <w:rsid w:val="003E09CF"/>
    <w:rsid w:val="00427D8E"/>
    <w:rsid w:val="00444238"/>
    <w:rsid w:val="00585512"/>
    <w:rsid w:val="00722CB1"/>
    <w:rsid w:val="008464B9"/>
    <w:rsid w:val="009217E8"/>
    <w:rsid w:val="009960F1"/>
    <w:rsid w:val="009C5CA4"/>
    <w:rsid w:val="009F49B0"/>
    <w:rsid w:val="00A705CD"/>
    <w:rsid w:val="00AA3BE2"/>
    <w:rsid w:val="00B843ED"/>
    <w:rsid w:val="00C142ED"/>
    <w:rsid w:val="00DC6CC2"/>
    <w:rsid w:val="00E2363B"/>
    <w:rsid w:val="00E73958"/>
    <w:rsid w:val="00EC1ABC"/>
    <w:rsid w:val="00F5795F"/>
    <w:rsid w:val="00FC4A73"/>
    <w:rsid w:val="0DEF1F2A"/>
    <w:rsid w:val="5CE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eastAsia="Times New Roman"/>
      <w:color w:val="000000"/>
      <w:sz w:val="24"/>
      <w:szCs w:val="24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Pr>
      <w:rFonts w:ascii="PMingLiU" w:eastAsia="PMingLiU" w:hAnsi="PMingLiU" w:cs="PMingLiU"/>
      <w:sz w:val="28"/>
      <w:szCs w:val="28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1"/>
    <w:rPr>
      <w:sz w:val="8"/>
      <w:szCs w:val="8"/>
      <w:u w:val="none"/>
    </w:rPr>
  </w:style>
  <w:style w:type="paragraph" w:customStyle="1" w:styleId="MSGENFONTSTYLENAMETEMPLATEROLEMSGENFONTSTYLENAMEBYROLERUNNINGTITLE1">
    <w:name w:val="MSG_EN_FONT_STYLE_NAME_TEMPLATE_ROLE MSG_EN_FONT_STYLE_NAME_BY_ROLE_RUNNING_TITLE1"/>
    <w:basedOn w:val="a"/>
    <w:link w:val="MSGENFONTSTYLENAMETEMPLATEROLEMSGENFONTSTYLENAMEBYROLERUNNINGTITLE"/>
    <w:pPr>
      <w:shd w:val="clear" w:color="auto" w:fill="FFFFFF"/>
      <w:spacing w:line="200" w:lineRule="exact"/>
    </w:pPr>
    <w:rPr>
      <w:sz w:val="8"/>
      <w:szCs w:val="8"/>
    </w:rPr>
  </w:style>
  <w:style w:type="character" w:customStyle="1" w:styleId="MSGENFONTSTYLENAMETEMPLATEROLEMSGENFONTSTYLENAMEBYROLERUNNINGTITLE0">
    <w:name w:val="MSG_EN_FONT_STYLE_NAME_TEMPLATE_ROLE MSG_EN_FONT_STYLE_NAME_BY_ROLE_RUNNING_TITLE"/>
    <w:basedOn w:val="MSGENFONTSTYLENAMETEMPLATEROLEMSGENFONTSTYLENAMEBYROLERUNNINGTITLE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qFormat/>
    <w:rPr>
      <w:rFonts w:ascii="PMingLiU" w:eastAsia="PMingLiU" w:hAnsi="PMingLiU" w:cs="PMingLiU"/>
      <w:sz w:val="18"/>
      <w:szCs w:val="18"/>
      <w:u w:val="none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qFormat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1"/>
    <w:rPr>
      <w:rFonts w:ascii="PMingLiU" w:eastAsia="PMingLiU" w:hAnsi="PMingLiU" w:cs="PMingLiU"/>
      <w:sz w:val="18"/>
      <w:szCs w:val="18"/>
      <w:u w:val="none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qFormat/>
    <w:pPr>
      <w:shd w:val="clear" w:color="auto" w:fill="FFFFFF"/>
      <w:spacing w:before="740" w:line="312" w:lineRule="exact"/>
      <w:jc w:val="distribute"/>
    </w:pPr>
    <w:rPr>
      <w:rFonts w:ascii="PMingLiU" w:eastAsia="PMingLiU" w:hAnsi="PMingLiU" w:cs="PMingLiU"/>
      <w:sz w:val="18"/>
      <w:szCs w:val="18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qFormat/>
    <w:rPr>
      <w:rFonts w:ascii="PMingLiU" w:eastAsia="PMingLiU" w:hAnsi="PMingLiU" w:cs="PMingLiU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qFormat/>
    <w:rPr>
      <w:rFonts w:ascii="PMingLiU" w:eastAsia="PMingLiU" w:hAnsi="PMingLiU" w:cs="PMingLiU"/>
      <w:sz w:val="17"/>
      <w:szCs w:val="17"/>
      <w:u w:val="none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qFormat/>
    <w:pPr>
      <w:shd w:val="clear" w:color="auto" w:fill="FFFFFF"/>
      <w:spacing w:before="1380" w:line="170" w:lineRule="exact"/>
      <w:ind w:firstLine="440"/>
      <w:jc w:val="distribute"/>
    </w:pPr>
    <w:rPr>
      <w:rFonts w:ascii="PMingLiU" w:eastAsia="PMingLiU" w:hAnsi="PMingLiU" w:cs="PMingLiU"/>
      <w:sz w:val="17"/>
      <w:szCs w:val="17"/>
    </w:rPr>
  </w:style>
  <w:style w:type="paragraph" w:styleId="a4">
    <w:name w:val="footer"/>
    <w:basedOn w:val="a"/>
    <w:link w:val="Char"/>
    <w:uiPriority w:val="99"/>
    <w:unhideWhenUsed/>
    <w:rsid w:val="001A77D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1A77D2"/>
    <w:rPr>
      <w:rFonts w:eastAsia="Times New Roman"/>
      <w:color w:val="000000"/>
      <w:sz w:val="18"/>
      <w:szCs w:val="18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28</cp:revision>
  <dcterms:created xsi:type="dcterms:W3CDTF">2016-02-18T05:03:00Z</dcterms:created>
  <dcterms:modified xsi:type="dcterms:W3CDTF">2025-09-04T00:29:00Z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6F1BD042F40F41E7BEB4A45402C52F1D_12</vt:lpwstr>
  </property>
</Properties>
</file>